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92BCB" w14:textId="07E42D28" w:rsidR="00031692" w:rsidRDefault="00031692"/>
    <w:p w14:paraId="2C29F70F" w14:textId="77777777" w:rsidR="00031692" w:rsidRPr="00031692" w:rsidRDefault="00031692" w:rsidP="00031692"/>
    <w:p w14:paraId="1C700563" w14:textId="77777777" w:rsidR="00031692" w:rsidRPr="00A747BC" w:rsidRDefault="00031692" w:rsidP="00031692"/>
    <w:p w14:paraId="57A51220" w14:textId="4125DC2E" w:rsidR="00031692" w:rsidRPr="00A747BC" w:rsidRDefault="00031692" w:rsidP="00031692">
      <w:pPr>
        <w:rPr>
          <w:b/>
          <w:sz w:val="22"/>
          <w:szCs w:val="22"/>
          <w:u w:val="single"/>
        </w:rPr>
      </w:pPr>
      <w:r w:rsidRPr="00A747BC">
        <w:rPr>
          <w:b/>
          <w:sz w:val="22"/>
          <w:szCs w:val="22"/>
          <w:u w:val="single"/>
        </w:rPr>
        <w:t>Impact Awards</w:t>
      </w:r>
    </w:p>
    <w:p w14:paraId="1B164A1C" w14:textId="77777777" w:rsidR="00BC6CCD" w:rsidRPr="00A747BC" w:rsidRDefault="00BC6CCD" w:rsidP="00031692">
      <w:pPr>
        <w:rPr>
          <w:sz w:val="22"/>
          <w:szCs w:val="22"/>
        </w:rPr>
      </w:pPr>
    </w:p>
    <w:p w14:paraId="647CB08B" w14:textId="4B053CB6" w:rsidR="00031692" w:rsidRPr="00A747BC" w:rsidRDefault="00E9351D" w:rsidP="00031692">
      <w:pPr>
        <w:rPr>
          <w:sz w:val="22"/>
          <w:szCs w:val="22"/>
        </w:rPr>
      </w:pPr>
      <w:r w:rsidRPr="00A747BC">
        <w:rPr>
          <w:sz w:val="22"/>
          <w:szCs w:val="22"/>
        </w:rPr>
        <w:t>Category</w:t>
      </w:r>
      <w:r w:rsidR="005B472C" w:rsidRPr="00A747BC">
        <w:rPr>
          <w:sz w:val="22"/>
          <w:szCs w:val="22"/>
        </w:rPr>
        <w:t>-</w:t>
      </w:r>
      <w:r w:rsidRPr="00A747BC">
        <w:rPr>
          <w:sz w:val="22"/>
          <w:szCs w:val="22"/>
        </w:rPr>
        <w:t xml:space="preserve"> Projects aimed at diversifying the workforce</w:t>
      </w:r>
      <w:r w:rsidR="00E246CB" w:rsidRPr="00A747BC">
        <w:rPr>
          <w:sz w:val="22"/>
          <w:szCs w:val="22"/>
        </w:rPr>
        <w:t xml:space="preserve"> focusing </w:t>
      </w:r>
    </w:p>
    <w:p w14:paraId="2D8A363F" w14:textId="77777777" w:rsidR="00E246CB" w:rsidRPr="00A747BC" w:rsidRDefault="00E246CB" w:rsidP="00E9351D">
      <w:pPr>
        <w:rPr>
          <w:sz w:val="22"/>
          <w:szCs w:val="22"/>
        </w:rPr>
      </w:pPr>
      <w:r w:rsidRPr="00A747BC">
        <w:rPr>
          <w:sz w:val="22"/>
          <w:szCs w:val="22"/>
        </w:rPr>
        <w:t>on the following key outcomes;</w:t>
      </w:r>
    </w:p>
    <w:p w14:paraId="5466D2D9" w14:textId="77777777" w:rsidR="00E246CB" w:rsidRPr="00A747BC" w:rsidRDefault="00E246CB" w:rsidP="00E9351D">
      <w:pPr>
        <w:rPr>
          <w:sz w:val="22"/>
          <w:szCs w:val="22"/>
        </w:rPr>
      </w:pPr>
    </w:p>
    <w:p w14:paraId="1920A72B" w14:textId="07B3B291" w:rsidR="00E9351D" w:rsidRPr="00A747BC" w:rsidRDefault="00E246CB" w:rsidP="00E246CB">
      <w:pPr>
        <w:pStyle w:val="ListParagraph"/>
        <w:numPr>
          <w:ilvl w:val="0"/>
          <w:numId w:val="1"/>
        </w:numPr>
        <w:rPr>
          <w:sz w:val="22"/>
          <w:szCs w:val="22"/>
        </w:rPr>
      </w:pPr>
      <w:r w:rsidRPr="00A747BC">
        <w:rPr>
          <w:sz w:val="22"/>
          <w:szCs w:val="22"/>
        </w:rPr>
        <w:t>P</w:t>
      </w:r>
      <w:r w:rsidR="00E9351D" w:rsidRPr="00A747BC">
        <w:rPr>
          <w:sz w:val="22"/>
          <w:szCs w:val="22"/>
        </w:rPr>
        <w:t>hysical wellbeing</w:t>
      </w:r>
    </w:p>
    <w:p w14:paraId="14B9CFA6" w14:textId="77777777" w:rsidR="00E9351D" w:rsidRPr="00A747BC" w:rsidRDefault="00E9351D" w:rsidP="00E246CB">
      <w:pPr>
        <w:pStyle w:val="ListParagraph"/>
        <w:numPr>
          <w:ilvl w:val="0"/>
          <w:numId w:val="1"/>
        </w:numPr>
        <w:rPr>
          <w:sz w:val="22"/>
          <w:szCs w:val="22"/>
        </w:rPr>
      </w:pPr>
      <w:r w:rsidRPr="00A747BC">
        <w:rPr>
          <w:sz w:val="22"/>
          <w:szCs w:val="22"/>
        </w:rPr>
        <w:t>Mental wellbeing</w:t>
      </w:r>
    </w:p>
    <w:p w14:paraId="375FE188" w14:textId="77777777" w:rsidR="00E9351D" w:rsidRPr="00A747BC" w:rsidRDefault="00E9351D" w:rsidP="00E246CB">
      <w:pPr>
        <w:pStyle w:val="ListParagraph"/>
        <w:numPr>
          <w:ilvl w:val="0"/>
          <w:numId w:val="1"/>
        </w:numPr>
        <w:rPr>
          <w:sz w:val="22"/>
          <w:szCs w:val="22"/>
        </w:rPr>
      </w:pPr>
      <w:r w:rsidRPr="00A747BC">
        <w:rPr>
          <w:sz w:val="22"/>
          <w:szCs w:val="22"/>
        </w:rPr>
        <w:t>Individual Development</w:t>
      </w:r>
    </w:p>
    <w:p w14:paraId="2E19FD8B" w14:textId="77777777" w:rsidR="00E9351D" w:rsidRPr="00A747BC" w:rsidRDefault="00E9351D" w:rsidP="00E9351D">
      <w:pPr>
        <w:rPr>
          <w:sz w:val="22"/>
          <w:szCs w:val="22"/>
        </w:rPr>
      </w:pPr>
    </w:p>
    <w:p w14:paraId="36208953" w14:textId="7BADF2EB" w:rsidR="00E9351D" w:rsidRPr="00A747BC" w:rsidRDefault="0013013E" w:rsidP="00E9351D">
      <w:pPr>
        <w:rPr>
          <w:rFonts w:cs="Cambria-Bold"/>
          <w:b/>
          <w:bCs/>
          <w:sz w:val="22"/>
          <w:szCs w:val="22"/>
          <w:lang w:val="en-GB"/>
        </w:rPr>
      </w:pPr>
      <w:r w:rsidRPr="00A747BC">
        <w:rPr>
          <w:b/>
          <w:sz w:val="22"/>
          <w:szCs w:val="22"/>
        </w:rPr>
        <w:t xml:space="preserve">Project- </w:t>
      </w:r>
      <w:r w:rsidRPr="00A747BC">
        <w:rPr>
          <w:rFonts w:cs="Cambria-Bold"/>
          <w:b/>
          <w:bCs/>
          <w:sz w:val="22"/>
          <w:szCs w:val="22"/>
          <w:lang w:val="en-GB"/>
        </w:rPr>
        <w:t>To develop a Coaching Pathway Programme for people with learning difficulties in partnership with Sport for Confidence</w:t>
      </w:r>
    </w:p>
    <w:p w14:paraId="5B4D1762" w14:textId="77777777" w:rsidR="0013013E" w:rsidRPr="00A747BC" w:rsidRDefault="0013013E" w:rsidP="00E9351D">
      <w:pPr>
        <w:rPr>
          <w:rFonts w:cs="Cambria-Bold"/>
          <w:b/>
          <w:bCs/>
          <w:sz w:val="22"/>
          <w:szCs w:val="22"/>
          <w:lang w:val="en-GB"/>
        </w:rPr>
      </w:pPr>
    </w:p>
    <w:p w14:paraId="220D2C37" w14:textId="618468E7" w:rsidR="0013013E" w:rsidRPr="00A747BC" w:rsidRDefault="0013013E" w:rsidP="0013013E">
      <w:pPr>
        <w:autoSpaceDE w:val="0"/>
        <w:autoSpaceDN w:val="0"/>
        <w:adjustRightInd w:val="0"/>
        <w:rPr>
          <w:rFonts w:cs="Cambria"/>
          <w:sz w:val="22"/>
          <w:szCs w:val="22"/>
          <w:lang w:val="en-GB"/>
        </w:rPr>
      </w:pPr>
      <w:r w:rsidRPr="00A747BC">
        <w:rPr>
          <w:rFonts w:cs="Cambria"/>
          <w:sz w:val="22"/>
          <w:szCs w:val="22"/>
          <w:lang w:val="en-GB"/>
        </w:rPr>
        <w:t>Our ‘Coaching Pathway’ programme is developed based on the unique Occupational Therapy approach to skill acquisition. This programme en</w:t>
      </w:r>
      <w:bookmarkStart w:id="0" w:name="_GoBack"/>
      <w:bookmarkEnd w:id="0"/>
      <w:r w:rsidRPr="00A747BC">
        <w:rPr>
          <w:rFonts w:cs="Cambria"/>
          <w:sz w:val="22"/>
          <w:szCs w:val="22"/>
          <w:lang w:val="en-GB"/>
        </w:rPr>
        <w:t>ables occupational engagement and performance, with outcomes measured in relation to:</w:t>
      </w:r>
    </w:p>
    <w:p w14:paraId="71B2DCEE" w14:textId="77777777" w:rsidR="0013013E" w:rsidRPr="00A747BC" w:rsidRDefault="0013013E" w:rsidP="0013013E">
      <w:pPr>
        <w:autoSpaceDE w:val="0"/>
        <w:autoSpaceDN w:val="0"/>
        <w:adjustRightInd w:val="0"/>
        <w:rPr>
          <w:rFonts w:cs="Cambria"/>
          <w:sz w:val="22"/>
          <w:szCs w:val="22"/>
          <w:lang w:val="en-GB"/>
        </w:rPr>
      </w:pPr>
    </w:p>
    <w:p w14:paraId="6E660EB9" w14:textId="77777777" w:rsidR="0013013E" w:rsidRPr="00A747BC" w:rsidRDefault="0013013E" w:rsidP="0013013E">
      <w:pPr>
        <w:autoSpaceDE w:val="0"/>
        <w:autoSpaceDN w:val="0"/>
        <w:adjustRightInd w:val="0"/>
        <w:rPr>
          <w:rFonts w:cs="Cambria"/>
          <w:sz w:val="22"/>
          <w:szCs w:val="22"/>
          <w:lang w:val="en-GB"/>
        </w:rPr>
      </w:pPr>
      <w:r w:rsidRPr="00A747BC">
        <w:rPr>
          <w:rFonts w:cs="Cambria"/>
          <w:sz w:val="22"/>
          <w:szCs w:val="22"/>
          <w:lang w:val="en-GB"/>
        </w:rPr>
        <w:t>• individual satisfaction;</w:t>
      </w:r>
    </w:p>
    <w:p w14:paraId="5C4FB9C1" w14:textId="77777777" w:rsidR="0013013E" w:rsidRPr="00A747BC" w:rsidRDefault="0013013E" w:rsidP="0013013E">
      <w:pPr>
        <w:autoSpaceDE w:val="0"/>
        <w:autoSpaceDN w:val="0"/>
        <w:adjustRightInd w:val="0"/>
        <w:rPr>
          <w:rFonts w:cs="Cambria"/>
          <w:sz w:val="22"/>
          <w:szCs w:val="22"/>
          <w:lang w:val="en-GB"/>
        </w:rPr>
      </w:pPr>
      <w:r w:rsidRPr="00A747BC">
        <w:rPr>
          <w:rFonts w:cs="Cambria"/>
          <w:sz w:val="22"/>
          <w:szCs w:val="22"/>
          <w:lang w:val="en-GB"/>
        </w:rPr>
        <w:t>• engagement in the programme;</w:t>
      </w:r>
    </w:p>
    <w:p w14:paraId="79960657" w14:textId="77777777" w:rsidR="0013013E" w:rsidRPr="00A747BC" w:rsidRDefault="0013013E" w:rsidP="0013013E">
      <w:pPr>
        <w:autoSpaceDE w:val="0"/>
        <w:autoSpaceDN w:val="0"/>
        <w:adjustRightInd w:val="0"/>
        <w:rPr>
          <w:rFonts w:cs="Cambria"/>
          <w:sz w:val="22"/>
          <w:szCs w:val="22"/>
          <w:lang w:val="en-GB"/>
        </w:rPr>
      </w:pPr>
      <w:r w:rsidRPr="00A747BC">
        <w:rPr>
          <w:rFonts w:cs="Cambria"/>
          <w:sz w:val="22"/>
          <w:szCs w:val="22"/>
          <w:lang w:val="en-GB"/>
        </w:rPr>
        <w:t>• achievement of goals;</w:t>
      </w:r>
    </w:p>
    <w:p w14:paraId="0B7E20A9" w14:textId="77777777" w:rsidR="0013013E" w:rsidRPr="00A747BC" w:rsidRDefault="0013013E" w:rsidP="0013013E">
      <w:pPr>
        <w:autoSpaceDE w:val="0"/>
        <w:autoSpaceDN w:val="0"/>
        <w:adjustRightInd w:val="0"/>
        <w:rPr>
          <w:rFonts w:cs="Cambria"/>
          <w:sz w:val="22"/>
          <w:szCs w:val="22"/>
          <w:lang w:val="en-GB"/>
        </w:rPr>
      </w:pPr>
      <w:r w:rsidRPr="00A747BC">
        <w:rPr>
          <w:rFonts w:cs="Cambria"/>
          <w:sz w:val="22"/>
          <w:szCs w:val="22"/>
          <w:lang w:val="en-GB"/>
        </w:rPr>
        <w:t>• an individual’s health and wellbeing.</w:t>
      </w:r>
    </w:p>
    <w:p w14:paraId="2FB945AD" w14:textId="77777777" w:rsidR="0013013E" w:rsidRPr="00A747BC" w:rsidRDefault="0013013E" w:rsidP="0013013E">
      <w:pPr>
        <w:autoSpaceDE w:val="0"/>
        <w:autoSpaceDN w:val="0"/>
        <w:adjustRightInd w:val="0"/>
        <w:rPr>
          <w:rFonts w:cs="Cambria"/>
          <w:sz w:val="22"/>
          <w:szCs w:val="22"/>
          <w:lang w:val="en-GB"/>
        </w:rPr>
      </w:pPr>
    </w:p>
    <w:p w14:paraId="404B0FC5" w14:textId="061BF917" w:rsidR="0013013E" w:rsidRPr="00A747BC" w:rsidRDefault="0013013E" w:rsidP="0013013E">
      <w:pPr>
        <w:autoSpaceDE w:val="0"/>
        <w:autoSpaceDN w:val="0"/>
        <w:adjustRightInd w:val="0"/>
        <w:rPr>
          <w:rFonts w:cs="Cambria"/>
          <w:sz w:val="22"/>
          <w:szCs w:val="22"/>
          <w:lang w:val="en-GB"/>
        </w:rPr>
      </w:pPr>
      <w:r w:rsidRPr="00A747BC">
        <w:rPr>
          <w:rFonts w:cs="Cambria"/>
          <w:sz w:val="22"/>
          <w:szCs w:val="22"/>
          <w:lang w:val="en-GB"/>
        </w:rPr>
        <w:t>The overall aim of the programme is to provide individuals with the opportunity to develop and practice life skills which are also associated with sports coaching, instructing and leadership. The approach to learning these skills focuses on developing a personalised pathway for each individual to</w:t>
      </w:r>
    </w:p>
    <w:p w14:paraId="3786E7BD" w14:textId="137E02DF" w:rsidR="0013013E" w:rsidRPr="00A747BC" w:rsidRDefault="0013013E" w:rsidP="0013013E">
      <w:pPr>
        <w:autoSpaceDE w:val="0"/>
        <w:autoSpaceDN w:val="0"/>
        <w:adjustRightInd w:val="0"/>
        <w:rPr>
          <w:rFonts w:cs="Cambria"/>
          <w:sz w:val="22"/>
          <w:szCs w:val="22"/>
          <w:lang w:val="en-GB"/>
        </w:rPr>
      </w:pPr>
      <w:r w:rsidRPr="00A747BC">
        <w:rPr>
          <w:rFonts w:cs="Cambria"/>
          <w:sz w:val="22"/>
          <w:szCs w:val="22"/>
          <w:lang w:val="en-GB"/>
        </w:rPr>
        <w:t>achieve goals which are then transferrable into other areas of their life. This holistic approach then considers how they may then be able to progress into vocational roles related to sport, leisure, fitness and physical activity.</w:t>
      </w:r>
    </w:p>
    <w:p w14:paraId="6440CF32" w14:textId="77777777" w:rsidR="0013013E" w:rsidRPr="00A747BC" w:rsidRDefault="0013013E" w:rsidP="0013013E">
      <w:pPr>
        <w:autoSpaceDE w:val="0"/>
        <w:autoSpaceDN w:val="0"/>
        <w:adjustRightInd w:val="0"/>
        <w:rPr>
          <w:rFonts w:cs="Cambria"/>
          <w:sz w:val="22"/>
          <w:szCs w:val="22"/>
          <w:lang w:val="en-GB"/>
        </w:rPr>
      </w:pPr>
    </w:p>
    <w:p w14:paraId="2559951F" w14:textId="24FE78A6" w:rsidR="0013013E" w:rsidRPr="00A747BC" w:rsidRDefault="0013013E" w:rsidP="0013013E">
      <w:pPr>
        <w:autoSpaceDE w:val="0"/>
        <w:autoSpaceDN w:val="0"/>
        <w:adjustRightInd w:val="0"/>
        <w:rPr>
          <w:rFonts w:cs="Cambria"/>
          <w:sz w:val="22"/>
          <w:szCs w:val="22"/>
          <w:lang w:val="en-GB"/>
        </w:rPr>
      </w:pPr>
      <w:r w:rsidRPr="00A747BC">
        <w:rPr>
          <w:rFonts w:cs="Cambria"/>
          <w:sz w:val="22"/>
          <w:szCs w:val="22"/>
          <w:lang w:val="en-GB"/>
        </w:rPr>
        <w:t>The initial pilot engaged 10 individuals</w:t>
      </w:r>
      <w:r w:rsidR="00DF22DF" w:rsidRPr="00A747BC">
        <w:rPr>
          <w:rFonts w:cs="Cambria"/>
          <w:sz w:val="22"/>
          <w:szCs w:val="22"/>
          <w:lang w:val="en-GB"/>
        </w:rPr>
        <w:t xml:space="preserve"> at Basildon Sporting Village</w:t>
      </w:r>
      <w:r w:rsidRPr="00A747BC">
        <w:rPr>
          <w:rFonts w:cs="Cambria"/>
          <w:sz w:val="22"/>
          <w:szCs w:val="22"/>
          <w:lang w:val="en-GB"/>
        </w:rPr>
        <w:t xml:space="preserve"> over an 8-10 week period. During this process 2 transitioned into sustainable employment</w:t>
      </w:r>
      <w:r w:rsidR="00DF22DF" w:rsidRPr="00A747BC">
        <w:rPr>
          <w:rFonts w:cs="Cambria"/>
          <w:sz w:val="22"/>
          <w:szCs w:val="22"/>
          <w:lang w:val="en-GB"/>
        </w:rPr>
        <w:t xml:space="preserve"> whilst the rest of the </w:t>
      </w:r>
      <w:r w:rsidRPr="00A747BC">
        <w:rPr>
          <w:rFonts w:cs="Cambria"/>
          <w:sz w:val="22"/>
          <w:szCs w:val="22"/>
          <w:lang w:val="en-GB"/>
        </w:rPr>
        <w:t>group worked on l</w:t>
      </w:r>
      <w:r w:rsidR="00DF22DF" w:rsidRPr="00A747BC">
        <w:rPr>
          <w:rFonts w:cs="Cambria"/>
          <w:sz w:val="22"/>
          <w:szCs w:val="22"/>
          <w:lang w:val="en-GB"/>
        </w:rPr>
        <w:t xml:space="preserve">ife skills to enhance their ability to deliver </w:t>
      </w:r>
      <w:r w:rsidRPr="00A747BC">
        <w:rPr>
          <w:rFonts w:cs="Cambria"/>
          <w:sz w:val="22"/>
          <w:szCs w:val="22"/>
          <w:lang w:val="en-GB"/>
        </w:rPr>
        <w:t>to other</w:t>
      </w:r>
      <w:r w:rsidR="00DF22DF" w:rsidRPr="00A747BC">
        <w:rPr>
          <w:rFonts w:cs="Cambria"/>
          <w:sz w:val="22"/>
          <w:szCs w:val="22"/>
          <w:lang w:val="en-GB"/>
        </w:rPr>
        <w:t xml:space="preserve">s, </w:t>
      </w:r>
      <w:r w:rsidRPr="00A747BC">
        <w:rPr>
          <w:rFonts w:cs="Cambria"/>
          <w:sz w:val="22"/>
          <w:szCs w:val="22"/>
          <w:lang w:val="en-GB"/>
        </w:rPr>
        <w:t>receive</w:t>
      </w:r>
      <w:r w:rsidR="00DF22DF" w:rsidRPr="00A747BC">
        <w:rPr>
          <w:rFonts w:cs="Cambria"/>
          <w:sz w:val="22"/>
          <w:szCs w:val="22"/>
          <w:lang w:val="en-GB"/>
        </w:rPr>
        <w:t>d</w:t>
      </w:r>
      <w:r w:rsidRPr="00A747BC">
        <w:rPr>
          <w:rFonts w:cs="Cambria"/>
          <w:sz w:val="22"/>
          <w:szCs w:val="22"/>
          <w:lang w:val="en-GB"/>
        </w:rPr>
        <w:t xml:space="preserve"> Inclusive Community Training</w:t>
      </w:r>
      <w:r w:rsidR="00DF22DF" w:rsidRPr="00A747BC">
        <w:rPr>
          <w:rFonts w:cs="Cambria"/>
          <w:sz w:val="22"/>
          <w:szCs w:val="22"/>
          <w:lang w:val="en-GB"/>
        </w:rPr>
        <w:t xml:space="preserve">, </w:t>
      </w:r>
      <w:r w:rsidR="000E7931" w:rsidRPr="00A747BC">
        <w:rPr>
          <w:rFonts w:cs="Cambria"/>
          <w:sz w:val="22"/>
          <w:szCs w:val="22"/>
          <w:lang w:val="en-GB"/>
        </w:rPr>
        <w:t>and developed</w:t>
      </w:r>
      <w:r w:rsidR="00DF22DF" w:rsidRPr="00A747BC">
        <w:rPr>
          <w:rFonts w:cs="Cambria"/>
          <w:sz w:val="22"/>
          <w:szCs w:val="22"/>
          <w:lang w:val="en-GB"/>
        </w:rPr>
        <w:t xml:space="preserve"> a greater understanding of how to work with their peers</w:t>
      </w:r>
      <w:r w:rsidR="000E7931" w:rsidRPr="00A747BC">
        <w:rPr>
          <w:rFonts w:cs="Cambria"/>
          <w:sz w:val="22"/>
          <w:szCs w:val="22"/>
          <w:lang w:val="en-GB"/>
        </w:rPr>
        <w:t>. W</w:t>
      </w:r>
      <w:r w:rsidR="00DF22DF" w:rsidRPr="00A747BC">
        <w:rPr>
          <w:rFonts w:cs="Cambria"/>
          <w:sz w:val="22"/>
          <w:szCs w:val="22"/>
          <w:lang w:val="en-GB"/>
        </w:rPr>
        <w:t>ith an improved level of confidence</w:t>
      </w:r>
      <w:r w:rsidR="000E7931" w:rsidRPr="00A747BC">
        <w:rPr>
          <w:rFonts w:cs="Cambria"/>
          <w:sz w:val="22"/>
          <w:szCs w:val="22"/>
          <w:lang w:val="en-GB"/>
        </w:rPr>
        <w:t xml:space="preserve"> they</w:t>
      </w:r>
      <w:r w:rsidR="00DF22DF" w:rsidRPr="00A747BC">
        <w:rPr>
          <w:rFonts w:cs="Cambria"/>
          <w:sz w:val="22"/>
          <w:szCs w:val="22"/>
          <w:lang w:val="en-GB"/>
        </w:rPr>
        <w:t xml:space="preserve"> sort deliver</w:t>
      </w:r>
      <w:r w:rsidR="000E7931" w:rsidRPr="00A747BC">
        <w:rPr>
          <w:rFonts w:cs="Cambria"/>
          <w:sz w:val="22"/>
          <w:szCs w:val="22"/>
          <w:lang w:val="en-GB"/>
        </w:rPr>
        <w:t>y</w:t>
      </w:r>
      <w:r w:rsidR="00DF22DF" w:rsidRPr="00A747BC">
        <w:rPr>
          <w:rFonts w:cs="Cambria"/>
          <w:sz w:val="22"/>
          <w:szCs w:val="22"/>
          <w:lang w:val="en-GB"/>
        </w:rPr>
        <w:t xml:space="preserve"> roles in both a volunteer and paid capacity. </w:t>
      </w:r>
    </w:p>
    <w:p w14:paraId="730FD9C4" w14:textId="77777777" w:rsidR="00EE368F" w:rsidRPr="00A747BC" w:rsidRDefault="00EE368F" w:rsidP="0013013E">
      <w:pPr>
        <w:autoSpaceDE w:val="0"/>
        <w:autoSpaceDN w:val="0"/>
        <w:adjustRightInd w:val="0"/>
        <w:rPr>
          <w:rFonts w:cs="Cambria"/>
          <w:sz w:val="22"/>
          <w:szCs w:val="22"/>
          <w:lang w:val="en-GB"/>
        </w:rPr>
      </w:pPr>
    </w:p>
    <w:p w14:paraId="228208A6" w14:textId="77777777" w:rsidR="00EE368F" w:rsidRPr="00A747BC" w:rsidRDefault="004313F2" w:rsidP="00925314">
      <w:pPr>
        <w:autoSpaceDE w:val="0"/>
        <w:autoSpaceDN w:val="0"/>
        <w:adjustRightInd w:val="0"/>
        <w:rPr>
          <w:rFonts w:cs="Cambria"/>
          <w:sz w:val="22"/>
          <w:szCs w:val="22"/>
          <w:lang w:val="en-GB"/>
        </w:rPr>
      </w:pPr>
      <w:r w:rsidRPr="00A747BC">
        <w:rPr>
          <w:rFonts w:cs="Cambria"/>
          <w:sz w:val="22"/>
          <w:szCs w:val="22"/>
          <w:lang w:val="en-GB"/>
        </w:rPr>
        <w:t xml:space="preserve">In this pilot group we had two individuals that were fantastic role </w:t>
      </w:r>
    </w:p>
    <w:p w14:paraId="1E1EBCC0" w14:textId="31847030" w:rsidR="00EE368F" w:rsidRPr="00A747BC" w:rsidRDefault="000E7931" w:rsidP="00925314">
      <w:pPr>
        <w:autoSpaceDE w:val="0"/>
        <w:autoSpaceDN w:val="0"/>
        <w:adjustRightInd w:val="0"/>
        <w:rPr>
          <w:rFonts w:cs="Cambria"/>
          <w:sz w:val="22"/>
          <w:szCs w:val="22"/>
          <w:lang w:val="en-GB"/>
        </w:rPr>
      </w:pPr>
      <w:r w:rsidRPr="00A747BC">
        <w:rPr>
          <w:rFonts w:cs="Cambria"/>
          <w:sz w:val="22"/>
          <w:szCs w:val="22"/>
          <w:lang w:val="en-GB"/>
        </w:rPr>
        <w:t>m</w:t>
      </w:r>
      <w:r w:rsidR="004313F2" w:rsidRPr="00A747BC">
        <w:rPr>
          <w:rFonts w:cs="Cambria"/>
          <w:sz w:val="22"/>
          <w:szCs w:val="22"/>
          <w:lang w:val="en-GB"/>
        </w:rPr>
        <w:t>o</w:t>
      </w:r>
      <w:r w:rsidRPr="00A747BC">
        <w:rPr>
          <w:rFonts w:cs="Cambria"/>
          <w:sz w:val="22"/>
          <w:szCs w:val="22"/>
          <w:lang w:val="en-GB"/>
        </w:rPr>
        <w:t xml:space="preserve">dels; </w:t>
      </w:r>
      <w:r w:rsidR="004313F2" w:rsidRPr="00A747BC">
        <w:rPr>
          <w:rFonts w:cs="Cambria"/>
          <w:b/>
          <w:sz w:val="22"/>
          <w:szCs w:val="22"/>
          <w:lang w:val="en-GB"/>
        </w:rPr>
        <w:t>Paul</w:t>
      </w:r>
      <w:r w:rsidR="004313F2" w:rsidRPr="00A747BC">
        <w:rPr>
          <w:rFonts w:cs="Cambria"/>
          <w:sz w:val="22"/>
          <w:szCs w:val="22"/>
          <w:lang w:val="en-GB"/>
        </w:rPr>
        <w:t xml:space="preserve"> and </w:t>
      </w:r>
      <w:r w:rsidR="004313F2" w:rsidRPr="00A747BC">
        <w:rPr>
          <w:rFonts w:cs="Cambria"/>
          <w:b/>
          <w:sz w:val="22"/>
          <w:szCs w:val="22"/>
          <w:lang w:val="en-GB"/>
        </w:rPr>
        <w:t>Claire</w:t>
      </w:r>
      <w:r w:rsidR="00481357" w:rsidRPr="00A747BC">
        <w:rPr>
          <w:rFonts w:cs="Cambria"/>
          <w:sz w:val="22"/>
          <w:szCs w:val="22"/>
          <w:lang w:val="en-GB"/>
        </w:rPr>
        <w:t xml:space="preserve"> (different names given on request </w:t>
      </w:r>
    </w:p>
    <w:p w14:paraId="3D7A0330" w14:textId="77777777" w:rsidR="00EE368F" w:rsidRPr="00A747BC" w:rsidRDefault="00481357" w:rsidP="00925314">
      <w:pPr>
        <w:autoSpaceDE w:val="0"/>
        <w:autoSpaceDN w:val="0"/>
        <w:adjustRightInd w:val="0"/>
        <w:rPr>
          <w:rFonts w:cs="Cambria"/>
          <w:sz w:val="22"/>
          <w:szCs w:val="22"/>
          <w:lang w:val="en-GB"/>
        </w:rPr>
      </w:pPr>
      <w:r w:rsidRPr="00A747BC">
        <w:rPr>
          <w:rFonts w:cs="Cambria"/>
          <w:sz w:val="22"/>
          <w:szCs w:val="22"/>
          <w:lang w:val="en-GB"/>
        </w:rPr>
        <w:t>of participants)</w:t>
      </w:r>
      <w:r w:rsidR="004313F2" w:rsidRPr="00A747BC">
        <w:rPr>
          <w:rFonts w:cs="Cambria"/>
          <w:sz w:val="22"/>
          <w:szCs w:val="22"/>
          <w:lang w:val="en-GB"/>
        </w:rPr>
        <w:t xml:space="preserve">. </w:t>
      </w:r>
      <w:r w:rsidR="004313F2" w:rsidRPr="00A747BC">
        <w:rPr>
          <w:rFonts w:cs="Cambria"/>
          <w:b/>
          <w:sz w:val="22"/>
          <w:szCs w:val="22"/>
          <w:lang w:val="en-GB"/>
        </w:rPr>
        <w:t>Paul</w:t>
      </w:r>
      <w:r w:rsidR="004313F2" w:rsidRPr="00A747BC">
        <w:rPr>
          <w:rFonts w:cs="Cambria"/>
          <w:sz w:val="22"/>
          <w:szCs w:val="22"/>
          <w:lang w:val="en-GB"/>
        </w:rPr>
        <w:t xml:space="preserve"> is 23 years old and has been diagnosed with </w:t>
      </w:r>
    </w:p>
    <w:p w14:paraId="0D5BFB05" w14:textId="0CD92B6C" w:rsidR="00925314" w:rsidRPr="00A747BC" w:rsidRDefault="004313F2" w:rsidP="00925314">
      <w:pPr>
        <w:autoSpaceDE w:val="0"/>
        <w:autoSpaceDN w:val="0"/>
        <w:adjustRightInd w:val="0"/>
        <w:rPr>
          <w:rFonts w:cs="Cambria"/>
          <w:sz w:val="22"/>
          <w:szCs w:val="22"/>
          <w:lang w:val="en-GB"/>
        </w:rPr>
      </w:pPr>
      <w:r w:rsidRPr="00A747BC">
        <w:rPr>
          <w:rFonts w:cs="Cambria"/>
          <w:sz w:val="22"/>
          <w:szCs w:val="22"/>
          <w:lang w:val="en-GB"/>
        </w:rPr>
        <w:t xml:space="preserve">Asperger’s Syndrome. He </w:t>
      </w:r>
      <w:r w:rsidR="00925314" w:rsidRPr="00A747BC">
        <w:rPr>
          <w:rFonts w:cs="Cambria"/>
          <w:sz w:val="22"/>
          <w:szCs w:val="22"/>
          <w:lang w:val="en-GB"/>
        </w:rPr>
        <w:t>set himself 4 goals;</w:t>
      </w:r>
    </w:p>
    <w:p w14:paraId="1BCCE3CE" w14:textId="77777777" w:rsidR="00925314" w:rsidRPr="00A747BC" w:rsidRDefault="00925314" w:rsidP="00925314">
      <w:pPr>
        <w:autoSpaceDE w:val="0"/>
        <w:autoSpaceDN w:val="0"/>
        <w:adjustRightInd w:val="0"/>
        <w:rPr>
          <w:rFonts w:cs="Cambria"/>
          <w:sz w:val="22"/>
          <w:szCs w:val="22"/>
          <w:lang w:val="en-GB"/>
        </w:rPr>
      </w:pPr>
    </w:p>
    <w:p w14:paraId="2A89F071" w14:textId="34DF9953" w:rsidR="00925314" w:rsidRPr="00A747BC" w:rsidRDefault="00925314" w:rsidP="00925314">
      <w:pPr>
        <w:autoSpaceDE w:val="0"/>
        <w:autoSpaceDN w:val="0"/>
        <w:adjustRightInd w:val="0"/>
        <w:rPr>
          <w:rFonts w:cs="Cambria"/>
          <w:sz w:val="22"/>
          <w:szCs w:val="22"/>
          <w:lang w:val="en-GB"/>
        </w:rPr>
      </w:pPr>
      <w:r w:rsidRPr="00A747BC">
        <w:rPr>
          <w:rFonts w:cs="Cambria"/>
          <w:sz w:val="22"/>
          <w:szCs w:val="22"/>
          <w:lang w:val="en-GB"/>
        </w:rPr>
        <w:t>• To develop my Coaching Skills</w:t>
      </w:r>
    </w:p>
    <w:p w14:paraId="08D9EB8E" w14:textId="77777777" w:rsidR="00925314" w:rsidRPr="00A747BC" w:rsidRDefault="00925314" w:rsidP="00925314">
      <w:pPr>
        <w:autoSpaceDE w:val="0"/>
        <w:autoSpaceDN w:val="0"/>
        <w:adjustRightInd w:val="0"/>
        <w:rPr>
          <w:rFonts w:cs="Cambria"/>
          <w:sz w:val="22"/>
          <w:szCs w:val="22"/>
          <w:lang w:val="en-GB"/>
        </w:rPr>
      </w:pPr>
      <w:r w:rsidRPr="00A747BC">
        <w:rPr>
          <w:rFonts w:cs="Cambria"/>
          <w:sz w:val="22"/>
          <w:szCs w:val="22"/>
          <w:lang w:val="en-GB"/>
        </w:rPr>
        <w:t>• To become a better Coach</w:t>
      </w:r>
    </w:p>
    <w:p w14:paraId="2B2E6B86" w14:textId="77777777" w:rsidR="00925314" w:rsidRPr="00A747BC" w:rsidRDefault="00925314" w:rsidP="00925314">
      <w:pPr>
        <w:autoSpaceDE w:val="0"/>
        <w:autoSpaceDN w:val="0"/>
        <w:adjustRightInd w:val="0"/>
        <w:rPr>
          <w:rFonts w:cs="Cambria"/>
          <w:sz w:val="22"/>
          <w:szCs w:val="22"/>
          <w:lang w:val="en-GB"/>
        </w:rPr>
      </w:pPr>
      <w:r w:rsidRPr="00A747BC">
        <w:rPr>
          <w:rFonts w:cs="Cambria"/>
          <w:sz w:val="22"/>
          <w:szCs w:val="22"/>
          <w:lang w:val="en-GB"/>
        </w:rPr>
        <w:t>• To reduce my weaknesses</w:t>
      </w:r>
    </w:p>
    <w:p w14:paraId="4735442E" w14:textId="2EDFAB5A" w:rsidR="004313F2" w:rsidRPr="00A747BC" w:rsidRDefault="00925314" w:rsidP="00925314">
      <w:pPr>
        <w:autoSpaceDE w:val="0"/>
        <w:autoSpaceDN w:val="0"/>
        <w:adjustRightInd w:val="0"/>
        <w:rPr>
          <w:rFonts w:cs="Cambria"/>
          <w:sz w:val="22"/>
          <w:szCs w:val="22"/>
          <w:lang w:val="en-GB"/>
        </w:rPr>
      </w:pPr>
      <w:r w:rsidRPr="00A747BC">
        <w:rPr>
          <w:rFonts w:cs="Cambria"/>
          <w:sz w:val="22"/>
          <w:szCs w:val="22"/>
          <w:lang w:val="en-GB"/>
        </w:rPr>
        <w:t>• To adapt an activity in 3 different ways</w:t>
      </w:r>
    </w:p>
    <w:p w14:paraId="0109C31F" w14:textId="77777777" w:rsidR="00925314" w:rsidRPr="00A747BC" w:rsidRDefault="00925314" w:rsidP="00925314">
      <w:pPr>
        <w:autoSpaceDE w:val="0"/>
        <w:autoSpaceDN w:val="0"/>
        <w:adjustRightInd w:val="0"/>
        <w:rPr>
          <w:rFonts w:cs="Cambria"/>
          <w:sz w:val="22"/>
          <w:szCs w:val="22"/>
          <w:lang w:val="en-GB"/>
        </w:rPr>
      </w:pPr>
    </w:p>
    <w:p w14:paraId="6E8F380D" w14:textId="1FDEC4CC" w:rsidR="00925314" w:rsidRPr="00A747BC" w:rsidRDefault="00925314" w:rsidP="00925314">
      <w:pPr>
        <w:autoSpaceDE w:val="0"/>
        <w:autoSpaceDN w:val="0"/>
        <w:adjustRightInd w:val="0"/>
        <w:ind w:right="2233"/>
        <w:rPr>
          <w:sz w:val="22"/>
          <w:szCs w:val="22"/>
        </w:rPr>
      </w:pPr>
      <w:r w:rsidRPr="00A747BC">
        <w:rPr>
          <w:sz w:val="22"/>
          <w:szCs w:val="22"/>
        </w:rPr>
        <w:t xml:space="preserve">The sessions were then planned in response to Paul’s goals and he was given the task of offering suggestions for adapting activities/ drills each week. He was asked to review his performance each week by giving examples of his strengths whilst also identifying area to work on. These conversations were then also related to how he </w:t>
      </w:r>
      <w:r w:rsidRPr="00A747BC">
        <w:rPr>
          <w:sz w:val="22"/>
          <w:szCs w:val="22"/>
        </w:rPr>
        <w:lastRenderedPageBreak/>
        <w:t>could use these strengths outside of the sessions with relations to his</w:t>
      </w:r>
      <w:r w:rsidR="000E7931" w:rsidRPr="00A747BC">
        <w:rPr>
          <w:sz w:val="22"/>
          <w:szCs w:val="22"/>
        </w:rPr>
        <w:t xml:space="preserve"> </w:t>
      </w:r>
      <w:r w:rsidRPr="00A747BC">
        <w:rPr>
          <w:sz w:val="22"/>
          <w:szCs w:val="22"/>
        </w:rPr>
        <w:t xml:space="preserve">employability. He also took the step of volunteering at 4 additional Sport for Confidence sessions to have opportunities to practice his skills and gain confidence in his ability to coach. </w:t>
      </w:r>
    </w:p>
    <w:p w14:paraId="24296484" w14:textId="77777777" w:rsidR="00925314" w:rsidRPr="00A747BC" w:rsidRDefault="00925314" w:rsidP="00925314">
      <w:pPr>
        <w:autoSpaceDE w:val="0"/>
        <w:autoSpaceDN w:val="0"/>
        <w:adjustRightInd w:val="0"/>
        <w:ind w:right="2233"/>
        <w:rPr>
          <w:sz w:val="22"/>
          <w:szCs w:val="22"/>
        </w:rPr>
      </w:pPr>
    </w:p>
    <w:p w14:paraId="6301F45E" w14:textId="67C2AA6A" w:rsidR="00925314" w:rsidRPr="00A747BC" w:rsidRDefault="00925314" w:rsidP="00925314">
      <w:pPr>
        <w:autoSpaceDE w:val="0"/>
        <w:autoSpaceDN w:val="0"/>
        <w:adjustRightInd w:val="0"/>
        <w:ind w:right="2233"/>
        <w:rPr>
          <w:sz w:val="22"/>
          <w:szCs w:val="22"/>
        </w:rPr>
      </w:pPr>
      <w:r w:rsidRPr="00A747BC">
        <w:rPr>
          <w:sz w:val="22"/>
          <w:szCs w:val="22"/>
        </w:rPr>
        <w:t xml:space="preserve">Following the pilot Paul now coaches part-time on a paid basis and has recently started a coaching apprenticeship with Coach Core working with Sport for Confidence. </w:t>
      </w:r>
    </w:p>
    <w:p w14:paraId="21ACB3C4" w14:textId="77777777" w:rsidR="00481357" w:rsidRPr="00A747BC" w:rsidRDefault="00481357" w:rsidP="00925314">
      <w:pPr>
        <w:autoSpaceDE w:val="0"/>
        <w:autoSpaceDN w:val="0"/>
        <w:adjustRightInd w:val="0"/>
        <w:ind w:right="2233"/>
        <w:rPr>
          <w:sz w:val="22"/>
          <w:szCs w:val="22"/>
        </w:rPr>
      </w:pPr>
    </w:p>
    <w:p w14:paraId="1B80DD61" w14:textId="0A844F4E" w:rsidR="00481357" w:rsidRPr="00A747BC" w:rsidRDefault="00481357" w:rsidP="00481357">
      <w:pPr>
        <w:autoSpaceDE w:val="0"/>
        <w:autoSpaceDN w:val="0"/>
        <w:adjustRightInd w:val="0"/>
        <w:ind w:right="2233"/>
        <w:rPr>
          <w:sz w:val="22"/>
          <w:szCs w:val="22"/>
        </w:rPr>
      </w:pPr>
      <w:r w:rsidRPr="00A747BC">
        <w:rPr>
          <w:b/>
          <w:sz w:val="22"/>
          <w:szCs w:val="22"/>
        </w:rPr>
        <w:t>Claire</w:t>
      </w:r>
      <w:r w:rsidRPr="00A747BC">
        <w:rPr>
          <w:sz w:val="22"/>
          <w:szCs w:val="22"/>
        </w:rPr>
        <w:t xml:space="preserve"> is 24 years old and has a diagnosis of Cerebral Palsy. Her goals were as follows;</w:t>
      </w:r>
    </w:p>
    <w:p w14:paraId="4D46EF58" w14:textId="77777777" w:rsidR="00481357" w:rsidRPr="00A747BC" w:rsidRDefault="00481357" w:rsidP="00481357">
      <w:pPr>
        <w:autoSpaceDE w:val="0"/>
        <w:autoSpaceDN w:val="0"/>
        <w:adjustRightInd w:val="0"/>
        <w:ind w:right="2233"/>
        <w:rPr>
          <w:sz w:val="22"/>
          <w:szCs w:val="22"/>
        </w:rPr>
      </w:pPr>
    </w:p>
    <w:p w14:paraId="39B98B56" w14:textId="77777777" w:rsidR="00481357" w:rsidRPr="00A747BC" w:rsidRDefault="00481357" w:rsidP="00481357">
      <w:pPr>
        <w:autoSpaceDE w:val="0"/>
        <w:autoSpaceDN w:val="0"/>
        <w:adjustRightInd w:val="0"/>
        <w:ind w:right="2233"/>
        <w:rPr>
          <w:sz w:val="22"/>
          <w:szCs w:val="22"/>
        </w:rPr>
      </w:pPr>
      <w:r w:rsidRPr="00A747BC">
        <w:rPr>
          <w:sz w:val="22"/>
          <w:szCs w:val="22"/>
        </w:rPr>
        <w:t xml:space="preserve">• To plan and lead a </w:t>
      </w:r>
      <w:proofErr w:type="spellStart"/>
      <w:r w:rsidRPr="00A747BC">
        <w:rPr>
          <w:sz w:val="22"/>
          <w:szCs w:val="22"/>
        </w:rPr>
        <w:t>Boccia</w:t>
      </w:r>
      <w:proofErr w:type="spellEnd"/>
      <w:r w:rsidRPr="00A747BC">
        <w:rPr>
          <w:sz w:val="22"/>
          <w:szCs w:val="22"/>
        </w:rPr>
        <w:t xml:space="preserve"> match in a school</w:t>
      </w:r>
    </w:p>
    <w:p w14:paraId="1E232575" w14:textId="77777777" w:rsidR="00481357" w:rsidRPr="00A747BC" w:rsidRDefault="00481357" w:rsidP="00481357">
      <w:pPr>
        <w:autoSpaceDE w:val="0"/>
        <w:autoSpaceDN w:val="0"/>
        <w:adjustRightInd w:val="0"/>
        <w:ind w:right="2233"/>
        <w:rPr>
          <w:sz w:val="22"/>
          <w:szCs w:val="22"/>
        </w:rPr>
      </w:pPr>
      <w:r w:rsidRPr="00A747BC">
        <w:rPr>
          <w:sz w:val="22"/>
          <w:szCs w:val="22"/>
        </w:rPr>
        <w:t>• To improve my confidence in talking to teachers</w:t>
      </w:r>
    </w:p>
    <w:p w14:paraId="10E31E75" w14:textId="77777777" w:rsidR="00481357" w:rsidRPr="00A747BC" w:rsidRDefault="00481357" w:rsidP="00481357">
      <w:pPr>
        <w:autoSpaceDE w:val="0"/>
        <w:autoSpaceDN w:val="0"/>
        <w:adjustRightInd w:val="0"/>
        <w:ind w:right="2233"/>
        <w:rPr>
          <w:sz w:val="22"/>
          <w:szCs w:val="22"/>
        </w:rPr>
      </w:pPr>
    </w:p>
    <w:p w14:paraId="797930FA" w14:textId="20D5D04C" w:rsidR="00481357" w:rsidRPr="00A747BC" w:rsidRDefault="00481357" w:rsidP="00EE368F">
      <w:pPr>
        <w:autoSpaceDE w:val="0"/>
        <w:autoSpaceDN w:val="0"/>
        <w:adjustRightInd w:val="0"/>
        <w:ind w:right="1524"/>
        <w:rPr>
          <w:sz w:val="22"/>
          <w:szCs w:val="22"/>
        </w:rPr>
      </w:pPr>
      <w:r w:rsidRPr="00A747BC">
        <w:rPr>
          <w:sz w:val="22"/>
          <w:szCs w:val="22"/>
        </w:rPr>
        <w:t xml:space="preserve">Each week Claire was asked </w:t>
      </w:r>
      <w:r w:rsidR="00EE368F" w:rsidRPr="00A747BC">
        <w:rPr>
          <w:sz w:val="22"/>
          <w:szCs w:val="22"/>
        </w:rPr>
        <w:t xml:space="preserve">to </w:t>
      </w:r>
      <w:r w:rsidRPr="00A747BC">
        <w:rPr>
          <w:sz w:val="22"/>
          <w:szCs w:val="22"/>
        </w:rPr>
        <w:t>practice speaking up in front of the</w:t>
      </w:r>
      <w:r w:rsidR="00EE368F" w:rsidRPr="00A747BC">
        <w:rPr>
          <w:sz w:val="22"/>
          <w:szCs w:val="22"/>
        </w:rPr>
        <w:t xml:space="preserve"> </w:t>
      </w:r>
      <w:r w:rsidRPr="00A747BC">
        <w:rPr>
          <w:sz w:val="22"/>
          <w:szCs w:val="22"/>
        </w:rPr>
        <w:t>rest of the group and was set the task</w:t>
      </w:r>
      <w:r w:rsidR="00EE368F" w:rsidRPr="00A747BC">
        <w:rPr>
          <w:sz w:val="22"/>
          <w:szCs w:val="22"/>
        </w:rPr>
        <w:t xml:space="preserve"> </w:t>
      </w:r>
      <w:r w:rsidRPr="00A747BC">
        <w:rPr>
          <w:sz w:val="22"/>
          <w:szCs w:val="22"/>
        </w:rPr>
        <w:t xml:space="preserve">of preparing a </w:t>
      </w:r>
      <w:proofErr w:type="spellStart"/>
      <w:r w:rsidRPr="00A747BC">
        <w:rPr>
          <w:sz w:val="22"/>
          <w:szCs w:val="22"/>
        </w:rPr>
        <w:t>Boccia</w:t>
      </w:r>
      <w:proofErr w:type="spellEnd"/>
      <w:r w:rsidRPr="00A747BC">
        <w:rPr>
          <w:sz w:val="22"/>
          <w:szCs w:val="22"/>
        </w:rPr>
        <w:t xml:space="preserve"> session which would be fun for children. Claire designed the session and then</w:t>
      </w:r>
      <w:r w:rsidR="00EE368F" w:rsidRPr="00A747BC">
        <w:rPr>
          <w:sz w:val="22"/>
          <w:szCs w:val="22"/>
        </w:rPr>
        <w:t xml:space="preserve"> </w:t>
      </w:r>
      <w:r w:rsidRPr="00A747BC">
        <w:rPr>
          <w:sz w:val="22"/>
          <w:szCs w:val="22"/>
        </w:rPr>
        <w:t>practiced delivering it within the group setting requesting peer feedback. She continued to volunteer</w:t>
      </w:r>
      <w:r w:rsidR="00EE368F" w:rsidRPr="00A747BC">
        <w:rPr>
          <w:sz w:val="22"/>
          <w:szCs w:val="22"/>
        </w:rPr>
        <w:t xml:space="preserve"> </w:t>
      </w:r>
      <w:r w:rsidRPr="00A747BC">
        <w:rPr>
          <w:sz w:val="22"/>
          <w:szCs w:val="22"/>
        </w:rPr>
        <w:t>week</w:t>
      </w:r>
      <w:r w:rsidR="000E7931" w:rsidRPr="00A747BC">
        <w:rPr>
          <w:sz w:val="22"/>
          <w:szCs w:val="22"/>
        </w:rPr>
        <w:t>ly</w:t>
      </w:r>
      <w:r w:rsidRPr="00A747BC">
        <w:rPr>
          <w:sz w:val="22"/>
          <w:szCs w:val="22"/>
        </w:rPr>
        <w:t xml:space="preserve"> but was given additional skills to practice e.g. managing a more challenging group and adopting a</w:t>
      </w:r>
      <w:r w:rsidR="00EE368F" w:rsidRPr="00A747BC">
        <w:rPr>
          <w:sz w:val="22"/>
          <w:szCs w:val="22"/>
        </w:rPr>
        <w:t xml:space="preserve"> </w:t>
      </w:r>
      <w:r w:rsidRPr="00A747BC">
        <w:rPr>
          <w:sz w:val="22"/>
          <w:szCs w:val="22"/>
        </w:rPr>
        <w:t>referee role in a multi sports session to develop her skills in assertive behaviour.</w:t>
      </w:r>
      <w:r w:rsidR="00E246CB" w:rsidRPr="00A747BC">
        <w:rPr>
          <w:sz w:val="22"/>
          <w:szCs w:val="22"/>
        </w:rPr>
        <w:t xml:space="preserve"> </w:t>
      </w:r>
      <w:r w:rsidRPr="00A747BC">
        <w:rPr>
          <w:sz w:val="22"/>
          <w:szCs w:val="22"/>
        </w:rPr>
        <w:t>The Occupational Therapist supported Claire to email a local primary school and offer a guest session. She</w:t>
      </w:r>
      <w:r w:rsidR="00E246CB" w:rsidRPr="00A747BC">
        <w:rPr>
          <w:sz w:val="22"/>
          <w:szCs w:val="22"/>
        </w:rPr>
        <w:t xml:space="preserve"> </w:t>
      </w:r>
      <w:r w:rsidRPr="00A747BC">
        <w:rPr>
          <w:sz w:val="22"/>
          <w:szCs w:val="22"/>
        </w:rPr>
        <w:t>engaged in email corresp</w:t>
      </w:r>
      <w:r w:rsidR="000E7931" w:rsidRPr="00A747BC">
        <w:rPr>
          <w:sz w:val="22"/>
          <w:szCs w:val="22"/>
        </w:rPr>
        <w:t xml:space="preserve">ondence with the school and has </w:t>
      </w:r>
      <w:r w:rsidRPr="00A747BC">
        <w:rPr>
          <w:sz w:val="22"/>
          <w:szCs w:val="22"/>
        </w:rPr>
        <w:t>been successful in being invited in to work with a class. Claire’s confidence throughout the programme has grown significantly and she has now taken on the role as an ambassador for disability sport in Esse</w:t>
      </w:r>
      <w:r w:rsidR="00EE368F" w:rsidRPr="00A747BC">
        <w:rPr>
          <w:sz w:val="22"/>
          <w:szCs w:val="22"/>
        </w:rPr>
        <w:t xml:space="preserve">x – Essex All Together campaign. </w:t>
      </w:r>
    </w:p>
    <w:p w14:paraId="3558E3A1" w14:textId="77777777" w:rsidR="00481357" w:rsidRPr="00A747BC" w:rsidRDefault="00481357" w:rsidP="00481357">
      <w:pPr>
        <w:autoSpaceDE w:val="0"/>
        <w:autoSpaceDN w:val="0"/>
        <w:adjustRightInd w:val="0"/>
        <w:ind w:right="2233"/>
        <w:rPr>
          <w:sz w:val="22"/>
          <w:szCs w:val="22"/>
        </w:rPr>
      </w:pPr>
    </w:p>
    <w:p w14:paraId="50176273" w14:textId="44AB19F6" w:rsidR="00481357" w:rsidRPr="00A747BC" w:rsidRDefault="00E246CB" w:rsidP="00EE368F">
      <w:pPr>
        <w:autoSpaceDE w:val="0"/>
        <w:autoSpaceDN w:val="0"/>
        <w:adjustRightInd w:val="0"/>
        <w:ind w:right="957"/>
        <w:rPr>
          <w:sz w:val="22"/>
          <w:szCs w:val="22"/>
        </w:rPr>
      </w:pPr>
      <w:r w:rsidRPr="00A747BC">
        <w:rPr>
          <w:sz w:val="22"/>
          <w:szCs w:val="22"/>
        </w:rPr>
        <w:t>Due to the success of the pilot this has now been rolled out in</w:t>
      </w:r>
      <w:r w:rsidR="00EE368F" w:rsidRPr="00A747BC">
        <w:rPr>
          <w:sz w:val="22"/>
          <w:szCs w:val="22"/>
        </w:rPr>
        <w:t xml:space="preserve"> </w:t>
      </w:r>
      <w:r w:rsidRPr="00A747BC">
        <w:rPr>
          <w:sz w:val="22"/>
          <w:szCs w:val="22"/>
        </w:rPr>
        <w:t xml:space="preserve">Hadleigh at the training </w:t>
      </w:r>
      <w:proofErr w:type="spellStart"/>
      <w:r w:rsidRPr="00A747BC">
        <w:rPr>
          <w:sz w:val="22"/>
          <w:szCs w:val="22"/>
        </w:rPr>
        <w:t>centre</w:t>
      </w:r>
      <w:proofErr w:type="spellEnd"/>
      <w:r w:rsidRPr="00A747BC">
        <w:rPr>
          <w:sz w:val="22"/>
          <w:szCs w:val="22"/>
        </w:rPr>
        <w:t xml:space="preserve"> and is being built into their timetable twice a year. Our next steps are to deliver this at Witham Leisure Centre in the Braintree</w:t>
      </w:r>
      <w:r w:rsidR="00EE368F" w:rsidRPr="00A747BC">
        <w:rPr>
          <w:sz w:val="22"/>
          <w:szCs w:val="22"/>
        </w:rPr>
        <w:t xml:space="preserve"> </w:t>
      </w:r>
      <w:r w:rsidRPr="00A747BC">
        <w:rPr>
          <w:sz w:val="22"/>
          <w:szCs w:val="22"/>
        </w:rPr>
        <w:t xml:space="preserve">District. </w:t>
      </w:r>
    </w:p>
    <w:p w14:paraId="5ACE85B0" w14:textId="77777777" w:rsidR="00E246CB" w:rsidRPr="00A747BC" w:rsidRDefault="00E246CB" w:rsidP="00481357">
      <w:pPr>
        <w:autoSpaceDE w:val="0"/>
        <w:autoSpaceDN w:val="0"/>
        <w:adjustRightInd w:val="0"/>
        <w:ind w:right="2233"/>
        <w:rPr>
          <w:sz w:val="22"/>
          <w:szCs w:val="22"/>
        </w:rPr>
      </w:pPr>
    </w:p>
    <w:p w14:paraId="3FEB87C8" w14:textId="75DFDD77" w:rsidR="00E246CB" w:rsidRPr="00A747BC" w:rsidRDefault="00E246CB" w:rsidP="00481357">
      <w:pPr>
        <w:autoSpaceDE w:val="0"/>
        <w:autoSpaceDN w:val="0"/>
        <w:adjustRightInd w:val="0"/>
        <w:ind w:right="2233"/>
        <w:rPr>
          <w:sz w:val="22"/>
          <w:szCs w:val="22"/>
        </w:rPr>
      </w:pPr>
      <w:r w:rsidRPr="00A747BC">
        <w:rPr>
          <w:sz w:val="22"/>
          <w:szCs w:val="22"/>
        </w:rPr>
        <w:t>The foll</w:t>
      </w:r>
      <w:r w:rsidR="00EB4BC2" w:rsidRPr="00A747BC">
        <w:rPr>
          <w:sz w:val="22"/>
          <w:szCs w:val="22"/>
        </w:rPr>
        <w:t>owing video captures the project through the eye of the participant this</w:t>
      </w:r>
      <w:r w:rsidRPr="00A747BC">
        <w:rPr>
          <w:sz w:val="22"/>
          <w:szCs w:val="22"/>
        </w:rPr>
        <w:t xml:space="preserve"> video</w:t>
      </w:r>
      <w:r w:rsidR="00EB4BC2" w:rsidRPr="00A747BC">
        <w:rPr>
          <w:sz w:val="22"/>
          <w:szCs w:val="22"/>
        </w:rPr>
        <w:t xml:space="preserve"> was</w:t>
      </w:r>
      <w:r w:rsidRPr="00A747BC">
        <w:rPr>
          <w:sz w:val="22"/>
          <w:szCs w:val="22"/>
        </w:rPr>
        <w:t xml:space="preserve"> created by UK Coaching- </w:t>
      </w:r>
      <w:hyperlink r:id="rId8" w:history="1">
        <w:r w:rsidRPr="00A747BC">
          <w:rPr>
            <w:rStyle w:val="Hyperlink"/>
            <w:sz w:val="22"/>
            <w:szCs w:val="22"/>
          </w:rPr>
          <w:t>https://www.youtube.com/watch?v=7MzayEqa4-s</w:t>
        </w:r>
      </w:hyperlink>
      <w:r w:rsidRPr="00A747BC">
        <w:rPr>
          <w:sz w:val="22"/>
          <w:szCs w:val="22"/>
        </w:rPr>
        <w:t xml:space="preserve"> </w:t>
      </w:r>
    </w:p>
    <w:p w14:paraId="0A06D219" w14:textId="77777777" w:rsidR="00EB4BC2" w:rsidRPr="00A747BC" w:rsidRDefault="00EB4BC2" w:rsidP="00481357">
      <w:pPr>
        <w:autoSpaceDE w:val="0"/>
        <w:autoSpaceDN w:val="0"/>
        <w:adjustRightInd w:val="0"/>
        <w:ind w:right="2233"/>
        <w:rPr>
          <w:sz w:val="22"/>
          <w:szCs w:val="22"/>
        </w:rPr>
      </w:pPr>
    </w:p>
    <w:p w14:paraId="2840173E" w14:textId="6CB6F97D" w:rsidR="00EB4BC2" w:rsidRPr="00A747BC" w:rsidRDefault="00EB4BC2" w:rsidP="00481357">
      <w:pPr>
        <w:autoSpaceDE w:val="0"/>
        <w:autoSpaceDN w:val="0"/>
        <w:adjustRightInd w:val="0"/>
        <w:ind w:right="2233"/>
        <w:rPr>
          <w:sz w:val="22"/>
          <w:szCs w:val="22"/>
        </w:rPr>
      </w:pPr>
      <w:r w:rsidRPr="00A747BC">
        <w:rPr>
          <w:sz w:val="22"/>
          <w:szCs w:val="22"/>
        </w:rPr>
        <w:t xml:space="preserve">We also have the following video created by UK Coaching explaining the partnership approach to the work with Sport for Confidence- </w:t>
      </w:r>
      <w:hyperlink r:id="rId9" w:history="1">
        <w:r w:rsidRPr="00A747BC">
          <w:rPr>
            <w:rStyle w:val="Hyperlink"/>
            <w:sz w:val="22"/>
            <w:szCs w:val="22"/>
          </w:rPr>
          <w:t>https://www.youtube.com/watch?v=YbPwbWgpC6I</w:t>
        </w:r>
      </w:hyperlink>
      <w:r w:rsidRPr="00A747BC">
        <w:rPr>
          <w:sz w:val="22"/>
          <w:szCs w:val="22"/>
        </w:rPr>
        <w:t xml:space="preserve"> </w:t>
      </w:r>
    </w:p>
    <w:p w14:paraId="6D98A38E" w14:textId="77777777" w:rsidR="00EB4BC2" w:rsidRPr="00A747BC" w:rsidRDefault="00EB4BC2" w:rsidP="00481357">
      <w:pPr>
        <w:autoSpaceDE w:val="0"/>
        <w:autoSpaceDN w:val="0"/>
        <w:adjustRightInd w:val="0"/>
        <w:ind w:right="2233"/>
        <w:rPr>
          <w:sz w:val="22"/>
          <w:szCs w:val="22"/>
        </w:rPr>
      </w:pPr>
    </w:p>
    <w:p w14:paraId="1806101C" w14:textId="77777777" w:rsidR="00FA7357" w:rsidRPr="00A747BC" w:rsidRDefault="00FA7357" w:rsidP="00481357">
      <w:pPr>
        <w:autoSpaceDE w:val="0"/>
        <w:autoSpaceDN w:val="0"/>
        <w:adjustRightInd w:val="0"/>
        <w:ind w:right="2233"/>
        <w:rPr>
          <w:sz w:val="22"/>
          <w:szCs w:val="22"/>
        </w:rPr>
      </w:pPr>
    </w:p>
    <w:p w14:paraId="3BA4C66F" w14:textId="237D407C" w:rsidR="00FA7357" w:rsidRPr="00A747BC" w:rsidRDefault="00FA7357" w:rsidP="00481357">
      <w:pPr>
        <w:autoSpaceDE w:val="0"/>
        <w:autoSpaceDN w:val="0"/>
        <w:adjustRightInd w:val="0"/>
        <w:ind w:right="2233"/>
        <w:rPr>
          <w:sz w:val="22"/>
          <w:szCs w:val="22"/>
        </w:rPr>
      </w:pPr>
      <w:r w:rsidRPr="00A747BC">
        <w:rPr>
          <w:sz w:val="22"/>
          <w:szCs w:val="22"/>
        </w:rPr>
        <w:t xml:space="preserve">More information on all the fantastic work Sport for Confidence are delivering can be found on their website </w:t>
      </w:r>
      <w:hyperlink r:id="rId10" w:history="1">
        <w:r w:rsidRPr="00A747BC">
          <w:rPr>
            <w:rStyle w:val="Hyperlink"/>
            <w:sz w:val="22"/>
            <w:szCs w:val="22"/>
          </w:rPr>
          <w:t>http://www.sportforconfidence.com/</w:t>
        </w:r>
      </w:hyperlink>
      <w:r w:rsidRPr="00A747BC">
        <w:rPr>
          <w:sz w:val="22"/>
          <w:szCs w:val="22"/>
        </w:rPr>
        <w:t xml:space="preserve"> </w:t>
      </w:r>
    </w:p>
    <w:p w14:paraId="49E8AB7F" w14:textId="77777777" w:rsidR="00FA7357" w:rsidRPr="00A747BC" w:rsidRDefault="00FA7357" w:rsidP="00481357">
      <w:pPr>
        <w:autoSpaceDE w:val="0"/>
        <w:autoSpaceDN w:val="0"/>
        <w:adjustRightInd w:val="0"/>
        <w:ind w:right="2233"/>
        <w:rPr>
          <w:sz w:val="22"/>
          <w:szCs w:val="22"/>
        </w:rPr>
      </w:pPr>
    </w:p>
    <w:p w14:paraId="7E07F5BC" w14:textId="77777777" w:rsidR="00FA7357" w:rsidRPr="00A747BC" w:rsidRDefault="00FA7357" w:rsidP="00481357">
      <w:pPr>
        <w:autoSpaceDE w:val="0"/>
        <w:autoSpaceDN w:val="0"/>
        <w:adjustRightInd w:val="0"/>
        <w:ind w:right="2233"/>
        <w:rPr>
          <w:sz w:val="22"/>
          <w:szCs w:val="22"/>
        </w:rPr>
      </w:pPr>
    </w:p>
    <w:sectPr w:rsidR="00FA7357" w:rsidRPr="00A747BC" w:rsidSect="00474992">
      <w:headerReference w:type="default" r:id="rId11"/>
      <w:pgSz w:w="11900" w:h="16840"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DFF73" w14:textId="77777777" w:rsidR="00847C3D" w:rsidRDefault="00847C3D" w:rsidP="00474992">
      <w:r>
        <w:separator/>
      </w:r>
    </w:p>
  </w:endnote>
  <w:endnote w:type="continuationSeparator" w:id="0">
    <w:p w14:paraId="110185BE" w14:textId="77777777" w:rsidR="00847C3D" w:rsidRDefault="00847C3D" w:rsidP="0047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5FF64" w14:textId="77777777" w:rsidR="00847C3D" w:rsidRDefault="00847C3D" w:rsidP="00474992">
      <w:r>
        <w:separator/>
      </w:r>
    </w:p>
  </w:footnote>
  <w:footnote w:type="continuationSeparator" w:id="0">
    <w:p w14:paraId="37C3D07F" w14:textId="77777777" w:rsidR="00847C3D" w:rsidRDefault="00847C3D" w:rsidP="00474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E781" w14:textId="77777777" w:rsidR="00474992" w:rsidRDefault="00CB4242">
    <w:pPr>
      <w:pStyle w:val="Header"/>
    </w:pPr>
    <w:r>
      <w:rPr>
        <w:noProof/>
        <w:lang w:eastAsia="zh-CN"/>
      </w:rPr>
      <w:drawing>
        <wp:anchor distT="0" distB="0" distL="114300" distR="114300" simplePos="0" relativeHeight="251658240" behindDoc="1" locked="0" layoutInCell="1" allowOverlap="1" wp14:anchorId="4712423E" wp14:editId="22842EA0">
          <wp:simplePos x="0" y="0"/>
          <wp:positionH relativeFrom="margin">
            <wp:posOffset>-743585</wp:posOffset>
          </wp:positionH>
          <wp:positionV relativeFrom="margin">
            <wp:posOffset>-957050</wp:posOffset>
          </wp:positionV>
          <wp:extent cx="7679690" cy="10774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INAL v2-01.png"/>
                  <pic:cNvPicPr/>
                </pic:nvPicPr>
                <pic:blipFill>
                  <a:blip r:embed="rId1">
                    <a:extLst>
                      <a:ext uri="{28A0092B-C50C-407E-A947-70E740481C1C}">
                        <a14:useLocalDpi xmlns:a14="http://schemas.microsoft.com/office/drawing/2010/main" val="0"/>
                      </a:ext>
                    </a:extLst>
                  </a:blip>
                  <a:stretch>
                    <a:fillRect/>
                  </a:stretch>
                </pic:blipFill>
                <pic:spPr>
                  <a:xfrm>
                    <a:off x="0" y="0"/>
                    <a:ext cx="7685938" cy="107836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F784B"/>
    <w:multiLevelType w:val="hybridMultilevel"/>
    <w:tmpl w:val="4B601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92"/>
    <w:rsid w:val="00031692"/>
    <w:rsid w:val="000E7931"/>
    <w:rsid w:val="00123174"/>
    <w:rsid w:val="0013013E"/>
    <w:rsid w:val="003A1B77"/>
    <w:rsid w:val="004313F2"/>
    <w:rsid w:val="00474992"/>
    <w:rsid w:val="00481357"/>
    <w:rsid w:val="004B676E"/>
    <w:rsid w:val="005B472C"/>
    <w:rsid w:val="00847C3D"/>
    <w:rsid w:val="00925314"/>
    <w:rsid w:val="00A747BC"/>
    <w:rsid w:val="00BC6CCD"/>
    <w:rsid w:val="00C74511"/>
    <w:rsid w:val="00CB4242"/>
    <w:rsid w:val="00DF22DF"/>
    <w:rsid w:val="00E246CB"/>
    <w:rsid w:val="00E24727"/>
    <w:rsid w:val="00E9351D"/>
    <w:rsid w:val="00EB4BC2"/>
    <w:rsid w:val="00EE368F"/>
    <w:rsid w:val="00FA7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CF2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92"/>
    <w:pPr>
      <w:tabs>
        <w:tab w:val="center" w:pos="4513"/>
        <w:tab w:val="right" w:pos="9026"/>
      </w:tabs>
    </w:pPr>
  </w:style>
  <w:style w:type="character" w:customStyle="1" w:styleId="HeaderChar">
    <w:name w:val="Header Char"/>
    <w:basedOn w:val="DefaultParagraphFont"/>
    <w:link w:val="Header"/>
    <w:uiPriority w:val="99"/>
    <w:rsid w:val="00474992"/>
  </w:style>
  <w:style w:type="paragraph" w:styleId="Footer">
    <w:name w:val="footer"/>
    <w:basedOn w:val="Normal"/>
    <w:link w:val="FooterChar"/>
    <w:uiPriority w:val="99"/>
    <w:unhideWhenUsed/>
    <w:rsid w:val="00474992"/>
    <w:pPr>
      <w:tabs>
        <w:tab w:val="center" w:pos="4513"/>
        <w:tab w:val="right" w:pos="9026"/>
      </w:tabs>
    </w:pPr>
  </w:style>
  <w:style w:type="character" w:customStyle="1" w:styleId="FooterChar">
    <w:name w:val="Footer Char"/>
    <w:basedOn w:val="DefaultParagraphFont"/>
    <w:link w:val="Footer"/>
    <w:uiPriority w:val="99"/>
    <w:rsid w:val="00474992"/>
  </w:style>
  <w:style w:type="paragraph" w:styleId="ListParagraph">
    <w:name w:val="List Paragraph"/>
    <w:basedOn w:val="Normal"/>
    <w:uiPriority w:val="34"/>
    <w:qFormat/>
    <w:rsid w:val="00925314"/>
    <w:pPr>
      <w:ind w:left="720"/>
      <w:contextualSpacing/>
    </w:pPr>
  </w:style>
  <w:style w:type="paragraph" w:styleId="BalloonText">
    <w:name w:val="Balloon Text"/>
    <w:basedOn w:val="Normal"/>
    <w:link w:val="BalloonTextChar"/>
    <w:uiPriority w:val="99"/>
    <w:semiHidden/>
    <w:unhideWhenUsed/>
    <w:rsid w:val="00925314"/>
    <w:rPr>
      <w:rFonts w:ascii="Tahoma" w:hAnsi="Tahoma" w:cs="Tahoma"/>
      <w:sz w:val="16"/>
      <w:szCs w:val="16"/>
    </w:rPr>
  </w:style>
  <w:style w:type="character" w:customStyle="1" w:styleId="BalloonTextChar">
    <w:name w:val="Balloon Text Char"/>
    <w:basedOn w:val="DefaultParagraphFont"/>
    <w:link w:val="BalloonText"/>
    <w:uiPriority w:val="99"/>
    <w:semiHidden/>
    <w:rsid w:val="00925314"/>
    <w:rPr>
      <w:rFonts w:ascii="Tahoma" w:hAnsi="Tahoma" w:cs="Tahoma"/>
      <w:sz w:val="16"/>
      <w:szCs w:val="16"/>
    </w:rPr>
  </w:style>
  <w:style w:type="character" w:styleId="Hyperlink">
    <w:name w:val="Hyperlink"/>
    <w:basedOn w:val="DefaultParagraphFont"/>
    <w:uiPriority w:val="99"/>
    <w:unhideWhenUsed/>
    <w:rsid w:val="00E246CB"/>
    <w:rPr>
      <w:color w:val="0563C1" w:themeColor="hyperlink"/>
      <w:u w:val="single"/>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7MzayEqa4-s" TargetMode="External"/><Relationship Id="rId9" Type="http://schemas.openxmlformats.org/officeDocument/2006/relationships/hyperlink" Target="https://www.youtube.com/watch?v=YbPwbWgpC6I" TargetMode="External"/><Relationship Id="rId10" Type="http://schemas.openxmlformats.org/officeDocument/2006/relationships/hyperlink" Target="http://www.sportforconfid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28E0-9FF5-6240-BD46-0AD35639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Howell</dc:creator>
  <cp:lastModifiedBy>Nicki Couzens</cp:lastModifiedBy>
  <cp:revision>2</cp:revision>
  <dcterms:created xsi:type="dcterms:W3CDTF">2018-02-26T13:18:00Z</dcterms:created>
  <dcterms:modified xsi:type="dcterms:W3CDTF">2018-02-26T13:18:00Z</dcterms:modified>
</cp:coreProperties>
</file>